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1D" w:rsidRDefault="006D6399" w:rsidP="00031F50">
      <w:pPr>
        <w:spacing w:after="0" w:line="240" w:lineRule="auto"/>
        <w:jc w:val="center"/>
        <w:rPr>
          <w:rFonts w:ascii="Arial Black" w:hAnsi="Arial Black"/>
          <w:i/>
          <w:sz w:val="40"/>
        </w:rPr>
      </w:pPr>
      <w:r w:rsidRPr="006D6399">
        <w:rPr>
          <w:rFonts w:ascii="Arial Black" w:hAnsi="Arial Black"/>
          <w:i/>
          <w:sz w:val="40"/>
        </w:rPr>
        <w:t>Help! – The Beatles</w:t>
      </w:r>
    </w:p>
    <w:p w:rsidR="00031F50" w:rsidRPr="00031F50" w:rsidRDefault="00031F50" w:rsidP="00031F50">
      <w:pPr>
        <w:spacing w:after="0" w:line="240" w:lineRule="auto"/>
        <w:jc w:val="center"/>
        <w:rPr>
          <w:rFonts w:ascii="Arial Black" w:hAnsi="Arial Black"/>
          <w:i/>
          <w:sz w:val="24"/>
        </w:rPr>
      </w:pPr>
      <w:hyperlink r:id="rId5" w:history="1">
        <w:r w:rsidRPr="00031F50">
          <w:rPr>
            <w:rStyle w:val="Hyperlink"/>
            <w:rFonts w:ascii="Arial Black" w:hAnsi="Arial Black"/>
            <w:i/>
            <w:sz w:val="24"/>
          </w:rPr>
          <w:t>https://www.youtube.com/watch?v=sdeMkRCsbN0</w:t>
        </w:r>
      </w:hyperlink>
      <w:r w:rsidRPr="00031F50">
        <w:rPr>
          <w:rFonts w:ascii="Arial Black" w:hAnsi="Arial Black"/>
          <w:i/>
          <w:sz w:val="24"/>
        </w:rPr>
        <w:t xml:space="preserve"> </w:t>
      </w:r>
    </w:p>
    <w:p w:rsidR="00031F50" w:rsidRPr="00031F50" w:rsidRDefault="00031F50" w:rsidP="00031F50">
      <w:pPr>
        <w:spacing w:after="0" w:line="240" w:lineRule="auto"/>
        <w:jc w:val="center"/>
        <w:rPr>
          <w:rFonts w:ascii="Arial Black" w:hAnsi="Arial Black"/>
          <w:i/>
          <w:sz w:val="16"/>
          <w:szCs w:val="16"/>
        </w:rPr>
      </w:pPr>
    </w:p>
    <w:p w:rsidR="006D6399" w:rsidRPr="006D6399" w:rsidRDefault="006D6399" w:rsidP="00031F50">
      <w:pPr>
        <w:spacing w:after="0"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Help, I need somebody</w:t>
      </w:r>
      <w:bookmarkStart w:id="0" w:name="_GoBack"/>
      <w:bookmarkEnd w:id="0"/>
      <w:r w:rsidRPr="006D6399">
        <w:rPr>
          <w:rFonts w:ascii="Arial" w:eastAsia="Times New Roman" w:hAnsi="Arial" w:cs="Arial"/>
          <w:color w:val="000000"/>
          <w:sz w:val="32"/>
          <w:szCs w:val="27"/>
        </w:rPr>
        <w:br/>
        <w:t>Help, not just anybody</w:t>
      </w:r>
      <w:r w:rsidRPr="006D6399">
        <w:rPr>
          <w:rFonts w:ascii="Arial" w:eastAsia="Times New Roman" w:hAnsi="Arial" w:cs="Arial"/>
          <w:color w:val="000000"/>
          <w:sz w:val="32"/>
          <w:szCs w:val="27"/>
        </w:rPr>
        <w:br/>
        <w:t>Help, you know I need someone, help</w:t>
      </w:r>
    </w:p>
    <w:p w:rsidR="006D6399" w:rsidRP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When I was younger, so much younger than today</w:t>
      </w:r>
      <w:r w:rsidRPr="006D6399">
        <w:rPr>
          <w:rFonts w:ascii="Arial" w:eastAsia="Times New Roman" w:hAnsi="Arial" w:cs="Arial"/>
          <w:color w:val="000000"/>
          <w:sz w:val="32"/>
          <w:szCs w:val="27"/>
        </w:rPr>
        <w:br/>
        <w:t>I never needed anybody's help in any way</w:t>
      </w:r>
      <w:r w:rsidRPr="006D6399">
        <w:rPr>
          <w:rFonts w:ascii="Arial" w:eastAsia="Times New Roman" w:hAnsi="Arial" w:cs="Arial"/>
          <w:color w:val="000000"/>
          <w:sz w:val="32"/>
          <w:szCs w:val="27"/>
        </w:rPr>
        <w:br/>
        <w:t xml:space="preserve">But now these days are gone, I'm not so </w:t>
      </w:r>
      <w:proofErr w:type="spellStart"/>
      <w:r w:rsidRPr="006D6399">
        <w:rPr>
          <w:rFonts w:ascii="Arial" w:eastAsia="Times New Roman" w:hAnsi="Arial" w:cs="Arial"/>
          <w:color w:val="000000"/>
          <w:sz w:val="32"/>
          <w:szCs w:val="27"/>
        </w:rPr>
        <w:t>self assured</w:t>
      </w:r>
      <w:proofErr w:type="spellEnd"/>
      <w:r w:rsidRPr="006D6399">
        <w:rPr>
          <w:rFonts w:ascii="Arial" w:eastAsia="Times New Roman" w:hAnsi="Arial" w:cs="Arial"/>
          <w:color w:val="000000"/>
          <w:sz w:val="32"/>
          <w:szCs w:val="27"/>
        </w:rPr>
        <w:br/>
        <w:t>Now I find I've changed my mind and opened up the doors</w:t>
      </w:r>
    </w:p>
    <w:p w:rsidR="006D6399" w:rsidRP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Help me if you can, I'm feeling down</w:t>
      </w:r>
      <w:r w:rsidRPr="006D6399">
        <w:rPr>
          <w:rFonts w:ascii="Arial" w:eastAsia="Times New Roman" w:hAnsi="Arial" w:cs="Arial"/>
          <w:color w:val="000000"/>
          <w:sz w:val="32"/>
          <w:szCs w:val="27"/>
        </w:rPr>
        <w:br/>
        <w:t>And I do appreciate you being round</w:t>
      </w:r>
      <w:r w:rsidRPr="006D6399">
        <w:rPr>
          <w:rFonts w:ascii="Arial" w:eastAsia="Times New Roman" w:hAnsi="Arial" w:cs="Arial"/>
          <w:color w:val="000000"/>
          <w:sz w:val="32"/>
          <w:szCs w:val="27"/>
        </w:rPr>
        <w:br/>
        <w:t>Help me, get my feet back on the ground</w:t>
      </w:r>
      <w:r w:rsidRPr="006D6399">
        <w:rPr>
          <w:rFonts w:ascii="Arial" w:eastAsia="Times New Roman" w:hAnsi="Arial" w:cs="Arial"/>
          <w:color w:val="000000"/>
          <w:sz w:val="32"/>
          <w:szCs w:val="27"/>
        </w:rPr>
        <w:br/>
        <w:t>Won't you please, please help me</w:t>
      </w:r>
    </w:p>
    <w:p w:rsidR="006D6399" w:rsidRP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And now my life has changed in oh so many ways</w:t>
      </w:r>
      <w:r w:rsidRPr="006D6399">
        <w:rPr>
          <w:rFonts w:ascii="Arial" w:eastAsia="Times New Roman" w:hAnsi="Arial" w:cs="Arial"/>
          <w:color w:val="000000"/>
          <w:sz w:val="32"/>
          <w:szCs w:val="27"/>
        </w:rPr>
        <w:br/>
        <w:t>My independence seems to vanish in the haze</w:t>
      </w:r>
      <w:r w:rsidRPr="006D6399">
        <w:rPr>
          <w:rFonts w:ascii="Arial" w:eastAsia="Times New Roman" w:hAnsi="Arial" w:cs="Arial"/>
          <w:color w:val="000000"/>
          <w:sz w:val="32"/>
          <w:szCs w:val="27"/>
        </w:rPr>
        <w:br/>
        <w:t>But every now and then I feel so insecure</w:t>
      </w:r>
      <w:r w:rsidRPr="006D6399">
        <w:rPr>
          <w:rFonts w:ascii="Arial" w:eastAsia="Times New Roman" w:hAnsi="Arial" w:cs="Arial"/>
          <w:color w:val="000000"/>
          <w:sz w:val="32"/>
          <w:szCs w:val="27"/>
        </w:rPr>
        <w:br/>
        <w:t>I know that I just need you like I've never done before</w:t>
      </w:r>
    </w:p>
    <w:p w:rsidR="006D6399" w:rsidRP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Help me if you can, I'm feeling down</w:t>
      </w:r>
      <w:r w:rsidRPr="006D6399">
        <w:rPr>
          <w:rFonts w:ascii="Arial" w:eastAsia="Times New Roman" w:hAnsi="Arial" w:cs="Arial"/>
          <w:color w:val="000000"/>
          <w:sz w:val="32"/>
          <w:szCs w:val="27"/>
        </w:rPr>
        <w:br/>
        <w:t>And I do appreciate you being round</w:t>
      </w:r>
      <w:r w:rsidRPr="006D6399">
        <w:rPr>
          <w:rFonts w:ascii="Arial" w:eastAsia="Times New Roman" w:hAnsi="Arial" w:cs="Arial"/>
          <w:color w:val="000000"/>
          <w:sz w:val="32"/>
          <w:szCs w:val="27"/>
        </w:rPr>
        <w:br/>
        <w:t>Help me, get my feet back on the ground</w:t>
      </w:r>
      <w:r w:rsidRPr="006D6399">
        <w:rPr>
          <w:rFonts w:ascii="Arial" w:eastAsia="Times New Roman" w:hAnsi="Arial" w:cs="Arial"/>
          <w:color w:val="000000"/>
          <w:sz w:val="32"/>
          <w:szCs w:val="27"/>
        </w:rPr>
        <w:br/>
        <w:t>Won't you please, please help me</w:t>
      </w:r>
    </w:p>
    <w:p w:rsidR="006D6399" w:rsidRP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When I was younger, so much younger than today</w:t>
      </w:r>
      <w:r w:rsidRPr="006D6399">
        <w:rPr>
          <w:rFonts w:ascii="Arial" w:eastAsia="Times New Roman" w:hAnsi="Arial" w:cs="Arial"/>
          <w:color w:val="000000"/>
          <w:sz w:val="32"/>
          <w:szCs w:val="27"/>
        </w:rPr>
        <w:br/>
        <w:t>I never needed anybody's help in any way</w:t>
      </w:r>
      <w:r w:rsidRPr="006D6399">
        <w:rPr>
          <w:rFonts w:ascii="Arial" w:eastAsia="Times New Roman" w:hAnsi="Arial" w:cs="Arial"/>
          <w:color w:val="000000"/>
          <w:sz w:val="32"/>
          <w:szCs w:val="27"/>
        </w:rPr>
        <w:br/>
        <w:t xml:space="preserve">But now these days are gone, I'm not so </w:t>
      </w:r>
      <w:proofErr w:type="spellStart"/>
      <w:r w:rsidRPr="006D6399">
        <w:rPr>
          <w:rFonts w:ascii="Arial" w:eastAsia="Times New Roman" w:hAnsi="Arial" w:cs="Arial"/>
          <w:color w:val="000000"/>
          <w:sz w:val="32"/>
          <w:szCs w:val="27"/>
        </w:rPr>
        <w:t>self assured</w:t>
      </w:r>
      <w:proofErr w:type="spellEnd"/>
      <w:r w:rsidRPr="006D6399">
        <w:rPr>
          <w:rFonts w:ascii="Arial" w:eastAsia="Times New Roman" w:hAnsi="Arial" w:cs="Arial"/>
          <w:color w:val="000000"/>
          <w:sz w:val="32"/>
          <w:szCs w:val="27"/>
        </w:rPr>
        <w:br/>
        <w:t>Now I find I've changed my mind and opened up the doors</w:t>
      </w:r>
    </w:p>
    <w:p w:rsidR="006D6399" w:rsidRDefault="006D6399" w:rsidP="006D6399">
      <w:pPr>
        <w:spacing w:before="100" w:beforeAutospacing="1" w:after="100" w:afterAutospacing="1" w:line="240" w:lineRule="auto"/>
        <w:ind w:left="2160"/>
        <w:rPr>
          <w:rFonts w:ascii="Arial" w:eastAsia="Times New Roman" w:hAnsi="Arial" w:cs="Arial"/>
          <w:color w:val="000000"/>
          <w:sz w:val="32"/>
          <w:szCs w:val="27"/>
        </w:rPr>
      </w:pPr>
      <w:r w:rsidRPr="006D6399">
        <w:rPr>
          <w:rFonts w:ascii="Arial" w:eastAsia="Times New Roman" w:hAnsi="Arial" w:cs="Arial"/>
          <w:color w:val="000000"/>
          <w:sz w:val="32"/>
          <w:szCs w:val="27"/>
        </w:rPr>
        <w:t>Help me if you can, I'm feeling down</w:t>
      </w:r>
      <w:r w:rsidRPr="006D6399">
        <w:rPr>
          <w:rFonts w:ascii="Arial" w:eastAsia="Times New Roman" w:hAnsi="Arial" w:cs="Arial"/>
          <w:color w:val="000000"/>
          <w:sz w:val="32"/>
          <w:szCs w:val="27"/>
        </w:rPr>
        <w:br/>
        <w:t>And I do appreciate you being round</w:t>
      </w:r>
      <w:r w:rsidRPr="006D6399">
        <w:rPr>
          <w:rFonts w:ascii="Arial" w:eastAsia="Times New Roman" w:hAnsi="Arial" w:cs="Arial"/>
          <w:color w:val="000000"/>
          <w:sz w:val="32"/>
          <w:szCs w:val="27"/>
        </w:rPr>
        <w:br/>
        <w:t>Help me, get my feet back on the ground</w:t>
      </w:r>
      <w:r w:rsidRPr="006D6399">
        <w:rPr>
          <w:rFonts w:ascii="Arial" w:eastAsia="Times New Roman" w:hAnsi="Arial" w:cs="Arial"/>
          <w:color w:val="000000"/>
          <w:sz w:val="32"/>
          <w:szCs w:val="27"/>
        </w:rPr>
        <w:br/>
        <w:t>Won't you please, please help me, help me, help me, oh</w:t>
      </w:r>
    </w:p>
    <w:p w:rsidR="00034F96" w:rsidRDefault="00034F96" w:rsidP="006D6399">
      <w:pPr>
        <w:spacing w:before="100" w:beforeAutospacing="1" w:after="100" w:afterAutospacing="1" w:line="240" w:lineRule="auto"/>
        <w:ind w:left="2160"/>
        <w:rPr>
          <w:rFonts w:ascii="Arial" w:eastAsia="Times New Roman" w:hAnsi="Arial" w:cs="Arial"/>
          <w:color w:val="000000"/>
          <w:sz w:val="32"/>
          <w:szCs w:val="27"/>
        </w:rPr>
      </w:pPr>
    </w:p>
    <w:p w:rsidR="00034F96" w:rsidRDefault="00034F96" w:rsidP="006D6399">
      <w:pPr>
        <w:spacing w:before="100" w:beforeAutospacing="1" w:after="100" w:afterAutospacing="1" w:line="240" w:lineRule="auto"/>
        <w:ind w:left="2160"/>
        <w:rPr>
          <w:rFonts w:ascii="Arial" w:eastAsia="Times New Roman" w:hAnsi="Arial" w:cs="Arial"/>
          <w:color w:val="000000"/>
          <w:sz w:val="32"/>
          <w:szCs w:val="27"/>
        </w:rPr>
      </w:pPr>
    </w:p>
    <w:p w:rsidR="00034F96" w:rsidRPr="00581E30" w:rsidRDefault="00034F96" w:rsidP="00034F96">
      <w:pPr>
        <w:jc w:val="center"/>
        <w:rPr>
          <w:rFonts w:ascii="Arial Black" w:hAnsi="Arial Black"/>
          <w:i/>
          <w:sz w:val="96"/>
        </w:rPr>
      </w:pPr>
      <w:r w:rsidRPr="00581E30">
        <w:rPr>
          <w:rFonts w:ascii="Arial Black" w:hAnsi="Arial Black"/>
          <w:i/>
          <w:sz w:val="96"/>
        </w:rPr>
        <w:lastRenderedPageBreak/>
        <w:t>Help! – The Beatles</w:t>
      </w:r>
    </w:p>
    <w:p w:rsidR="00034F96" w:rsidRPr="00581E30" w:rsidRDefault="00034F96" w:rsidP="00034F96">
      <w:pPr>
        <w:spacing w:before="100" w:beforeAutospacing="1" w:after="100" w:afterAutospacing="1" w:line="240" w:lineRule="auto"/>
        <w:rPr>
          <w:rFonts w:ascii="Arial" w:eastAsia="Times New Roman" w:hAnsi="Arial" w:cs="Arial"/>
          <w:b/>
          <w:color w:val="000000"/>
          <w:sz w:val="52"/>
          <w:szCs w:val="27"/>
        </w:rPr>
      </w:pPr>
      <w:r w:rsidRPr="00581E30">
        <w:rPr>
          <w:rFonts w:ascii="Arial" w:eastAsia="Times New Roman" w:hAnsi="Arial" w:cs="Arial"/>
          <w:b/>
          <w:color w:val="000000"/>
          <w:sz w:val="52"/>
          <w:szCs w:val="27"/>
        </w:rPr>
        <w:t>Help! Was released during a time in the 1960’s in which Christianity’s influence was diminishing in mainstream society.  The Beatles music was becoming more serious at this point.  In your opinion, why was Lennon seeking help; and help from what specifically?</w:t>
      </w:r>
      <w:r w:rsidR="00581E30" w:rsidRPr="00581E30">
        <w:rPr>
          <w:rFonts w:ascii="Arial" w:eastAsia="Times New Roman" w:hAnsi="Arial" w:cs="Arial"/>
          <w:b/>
          <w:color w:val="000000"/>
          <w:sz w:val="52"/>
          <w:szCs w:val="27"/>
        </w:rPr>
        <w:t xml:space="preserve">  The line, “Now I find I’ve changed my mind,” is significant here in Lennon’s search for religious identity.  What is your interpretation of Lennon’s statement here?  Write a reflective paragraph in which you explain your opinion</w:t>
      </w:r>
      <w:r w:rsidR="00581E30">
        <w:rPr>
          <w:rFonts w:ascii="Arial" w:eastAsia="Times New Roman" w:hAnsi="Arial" w:cs="Arial"/>
          <w:b/>
          <w:color w:val="000000"/>
          <w:sz w:val="52"/>
          <w:szCs w:val="27"/>
        </w:rPr>
        <w:t xml:space="preserve"> of the religious implications present in this song</w:t>
      </w:r>
      <w:r w:rsidR="00581E30" w:rsidRPr="00581E30">
        <w:rPr>
          <w:rFonts w:ascii="Arial" w:eastAsia="Times New Roman" w:hAnsi="Arial" w:cs="Arial"/>
          <w:b/>
          <w:color w:val="000000"/>
          <w:sz w:val="52"/>
          <w:szCs w:val="27"/>
        </w:rPr>
        <w:t>.</w:t>
      </w:r>
    </w:p>
    <w:sectPr w:rsidR="00034F96" w:rsidRPr="00581E30" w:rsidSect="006D6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C563A"/>
    <w:multiLevelType w:val="hybridMultilevel"/>
    <w:tmpl w:val="716A939C"/>
    <w:lvl w:ilvl="0" w:tplc="D75A3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99"/>
    <w:rsid w:val="00031F50"/>
    <w:rsid w:val="00034F96"/>
    <w:rsid w:val="004579E2"/>
    <w:rsid w:val="00581E30"/>
    <w:rsid w:val="006D6399"/>
    <w:rsid w:val="00C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14BA4-2C30-4595-BB61-ACACE39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96"/>
    <w:pPr>
      <w:ind w:left="720"/>
      <w:contextualSpacing/>
    </w:pPr>
  </w:style>
  <w:style w:type="character" w:styleId="Hyperlink">
    <w:name w:val="Hyperlink"/>
    <w:basedOn w:val="DefaultParagraphFont"/>
    <w:uiPriority w:val="99"/>
    <w:unhideWhenUsed/>
    <w:rsid w:val="00031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deMkRCsb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 D</dc:creator>
  <cp:keywords/>
  <dc:description/>
  <cp:lastModifiedBy>Bradley, Richard D</cp:lastModifiedBy>
  <cp:revision>2</cp:revision>
  <dcterms:created xsi:type="dcterms:W3CDTF">2017-05-25T16:21:00Z</dcterms:created>
  <dcterms:modified xsi:type="dcterms:W3CDTF">2017-05-25T16:21:00Z</dcterms:modified>
</cp:coreProperties>
</file>