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509AA121">
                <wp:simplePos x="0" y="0"/>
                <wp:positionH relativeFrom="margin">
                  <wp:posOffset>643255</wp:posOffset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18954D5E" w:rsidR="00A275D2" w:rsidRPr="00115DB6" w:rsidRDefault="00A275D2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Economics Standard</w:t>
                            </w:r>
                          </w:p>
                          <w:p w14:paraId="1B2FD662" w14:textId="77777777" w:rsidR="00A275D2" w:rsidRPr="00115DB6" w:rsidRDefault="00A275D2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Spring 2020, </w:t>
                            </w:r>
                            <w:proofErr w:type="spellStart"/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Subterm</w:t>
                            </w:r>
                            <w:proofErr w:type="spellEnd"/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</w:t>
                            </w:r>
                          </w:p>
                          <w:p w14:paraId="15403C81" w14:textId="77777777" w:rsidR="00A275D2" w:rsidRPr="00115DB6" w:rsidRDefault="00A275D2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7E2CF51A" w:rsidR="00A275D2" w:rsidRPr="00115DB6" w:rsidRDefault="00A275D2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  <w:r w:rsidR="00ED3C7E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65pt;margin-top:0;width:402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" filled="f" stroked="f">
                <v:textbox>
                  <w:txbxContent>
                    <w:p w14:paraId="479ADD7D" w14:textId="18954D5E" w:rsidR="00A275D2" w:rsidRPr="00115DB6" w:rsidRDefault="00A275D2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Economics Standard</w:t>
                      </w:r>
                    </w:p>
                    <w:p w14:paraId="1B2FD662" w14:textId="77777777" w:rsidR="00A275D2" w:rsidRPr="00115DB6" w:rsidRDefault="00A275D2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Spring 2020, </w:t>
                      </w:r>
                      <w:proofErr w:type="spellStart"/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Subterm</w:t>
                      </w:r>
                      <w:proofErr w:type="spellEnd"/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</w:t>
                      </w:r>
                    </w:p>
                    <w:p w14:paraId="15403C81" w14:textId="77777777" w:rsidR="00A275D2" w:rsidRPr="00115DB6" w:rsidRDefault="00A275D2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7E2CF51A" w:rsidR="00A275D2" w:rsidRPr="00115DB6" w:rsidRDefault="00A275D2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  <w:r w:rsidR="00ED3C7E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4A1C294" w14:textId="3923F8EE" w:rsidR="00BC7340" w:rsidRDefault="00BC7340">
      <w:pPr>
        <w:rPr>
          <w:rFonts w:ascii="Arial" w:hAnsi="Arial" w:cs="Arial"/>
          <w:b/>
          <w:bCs/>
          <w:sz w:val="28"/>
          <w:szCs w:val="28"/>
        </w:rPr>
      </w:pPr>
    </w:p>
    <w:p w14:paraId="1719C5D0" w14:textId="33F88D7B" w:rsidR="00C51C9B" w:rsidRPr="00AC782F" w:rsidRDefault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</w:t>
      </w:r>
      <w:r w:rsidR="001827AE">
        <w:rPr>
          <w:rFonts w:ascii="Arial" w:hAnsi="Arial" w:cs="Arial"/>
          <w:b/>
          <w:bCs/>
          <w:sz w:val="28"/>
          <w:szCs w:val="28"/>
        </w:rPr>
        <w:t>y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1</w:t>
      </w:r>
      <w:r w:rsidR="001827A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 w:rsidR="00ED3C7E">
        <w:rPr>
          <w:rFonts w:ascii="Arial" w:hAnsi="Arial" w:cs="Arial"/>
          <w:b/>
          <w:bCs/>
          <w:sz w:val="28"/>
          <w:szCs w:val="28"/>
        </w:rPr>
        <w:t>May 26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0EB10F89" w14:textId="254CDBAD" w:rsidR="00C6007E" w:rsidRPr="00C6007E" w:rsidRDefault="00C6007E" w:rsidP="003E6A5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0" w:name="_Hlk38789142"/>
      <w:r w:rsidRPr="00C6007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C6007E">
        <w:rPr>
          <w:rFonts w:ascii="Arial" w:hAnsi="Arial" w:cs="Arial"/>
          <w:sz w:val="28"/>
          <w:szCs w:val="28"/>
        </w:rPr>
        <w:t xml:space="preserve">  Page </w:t>
      </w:r>
      <w:r w:rsidR="00ED3C7E">
        <w:rPr>
          <w:rFonts w:ascii="Arial" w:hAnsi="Arial" w:cs="Arial"/>
          <w:sz w:val="28"/>
          <w:szCs w:val="28"/>
        </w:rPr>
        <w:t>1</w:t>
      </w:r>
      <w:r w:rsidRPr="00C6007E">
        <w:rPr>
          <w:rFonts w:ascii="Arial" w:hAnsi="Arial" w:cs="Arial"/>
          <w:sz w:val="28"/>
          <w:szCs w:val="28"/>
        </w:rPr>
        <w:t>8</w:t>
      </w:r>
      <w:r w:rsidR="00ED3C7E">
        <w:rPr>
          <w:rFonts w:ascii="Arial" w:hAnsi="Arial" w:cs="Arial"/>
          <w:sz w:val="28"/>
          <w:szCs w:val="28"/>
        </w:rPr>
        <w:t>8</w:t>
      </w:r>
      <w:r w:rsidRPr="00C6007E">
        <w:rPr>
          <w:rFonts w:ascii="Arial" w:hAnsi="Arial" w:cs="Arial"/>
          <w:sz w:val="28"/>
          <w:szCs w:val="28"/>
        </w:rPr>
        <w:t>, #1-</w:t>
      </w:r>
      <w:r w:rsidR="00ED3C7E">
        <w:rPr>
          <w:rFonts w:ascii="Arial" w:hAnsi="Arial" w:cs="Arial"/>
          <w:sz w:val="28"/>
          <w:szCs w:val="28"/>
        </w:rPr>
        <w:t>5</w:t>
      </w:r>
    </w:p>
    <w:bookmarkEnd w:id="0"/>
    <w:p w14:paraId="5DF335E2" w14:textId="2370F91B" w:rsidR="00C6007E" w:rsidRDefault="00CD5D3D" w:rsidP="00C6007E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2 – </w:t>
      </w:r>
      <w:r w:rsidR="00ED3C7E">
        <w:rPr>
          <w:rFonts w:ascii="Arial" w:hAnsi="Arial" w:cs="Arial"/>
          <w:b/>
          <w:bCs/>
          <w:sz w:val="28"/>
          <w:szCs w:val="28"/>
        </w:rPr>
        <w:t>May</w:t>
      </w:r>
      <w:r w:rsidR="00C6007E">
        <w:rPr>
          <w:rFonts w:ascii="Arial" w:hAnsi="Arial" w:cs="Arial"/>
          <w:b/>
          <w:bCs/>
          <w:sz w:val="28"/>
          <w:szCs w:val="28"/>
        </w:rPr>
        <w:t xml:space="preserve"> 2</w:t>
      </w:r>
      <w:r w:rsidR="00ED3C7E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06F2ADD5" w14:textId="6883D9F1" w:rsidR="00ED3C7E" w:rsidRPr="00C6007E" w:rsidRDefault="00ED3C7E" w:rsidP="00ED3C7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6007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C6007E">
        <w:rPr>
          <w:rFonts w:ascii="Arial" w:hAnsi="Arial" w:cs="Arial"/>
          <w:sz w:val="28"/>
          <w:szCs w:val="28"/>
        </w:rPr>
        <w:t xml:space="preserve">  Page </w:t>
      </w:r>
      <w:r>
        <w:rPr>
          <w:rFonts w:ascii="Arial" w:hAnsi="Arial" w:cs="Arial"/>
          <w:sz w:val="28"/>
          <w:szCs w:val="28"/>
        </w:rPr>
        <w:t>193</w:t>
      </w:r>
      <w:r w:rsidRPr="00C6007E">
        <w:rPr>
          <w:rFonts w:ascii="Arial" w:hAnsi="Arial" w:cs="Arial"/>
          <w:sz w:val="28"/>
          <w:szCs w:val="28"/>
        </w:rPr>
        <w:t>, #1-</w:t>
      </w:r>
      <w:r>
        <w:rPr>
          <w:rFonts w:ascii="Arial" w:hAnsi="Arial" w:cs="Arial"/>
          <w:sz w:val="28"/>
          <w:szCs w:val="28"/>
        </w:rPr>
        <w:t>7</w:t>
      </w:r>
    </w:p>
    <w:p w14:paraId="0E349490" w14:textId="4A4350EE" w:rsidR="00AC782F" w:rsidRPr="00AC782F" w:rsidRDefault="00AC782F" w:rsidP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17649">
        <w:rPr>
          <w:rFonts w:ascii="Arial" w:hAnsi="Arial" w:cs="Arial"/>
          <w:b/>
          <w:bCs/>
          <w:sz w:val="28"/>
          <w:szCs w:val="28"/>
        </w:rPr>
        <w:t>3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E52A1">
        <w:rPr>
          <w:rFonts w:ascii="Arial" w:hAnsi="Arial" w:cs="Arial"/>
          <w:b/>
          <w:bCs/>
          <w:sz w:val="28"/>
          <w:szCs w:val="28"/>
        </w:rPr>
        <w:t>May 28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18134187" w14:textId="770739C8" w:rsidR="00AD5665" w:rsidRPr="00C6007E" w:rsidRDefault="00AD5665" w:rsidP="00AD566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6007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C6007E">
        <w:rPr>
          <w:rFonts w:ascii="Arial" w:hAnsi="Arial" w:cs="Arial"/>
          <w:sz w:val="28"/>
          <w:szCs w:val="28"/>
        </w:rPr>
        <w:t xml:space="preserve">  </w:t>
      </w:r>
      <w:bookmarkStart w:id="1" w:name="_Hlk38789311"/>
      <w:r w:rsidR="00DE52A1">
        <w:rPr>
          <w:rFonts w:ascii="Arial" w:hAnsi="Arial" w:cs="Arial"/>
          <w:sz w:val="28"/>
          <w:szCs w:val="28"/>
        </w:rPr>
        <w:t xml:space="preserve">Case Study – </w:t>
      </w:r>
      <w:r w:rsidR="00DE52A1">
        <w:rPr>
          <w:rFonts w:ascii="Arial" w:hAnsi="Arial" w:cs="Arial"/>
          <w:i/>
          <w:iCs/>
          <w:sz w:val="28"/>
          <w:szCs w:val="28"/>
        </w:rPr>
        <w:t xml:space="preserve">Big Bang Theory, </w:t>
      </w:r>
      <w:proofErr w:type="spellStart"/>
      <w:r w:rsidR="00DE52A1">
        <w:rPr>
          <w:rFonts w:ascii="Arial" w:hAnsi="Arial" w:cs="Arial"/>
          <w:i/>
          <w:iCs/>
          <w:sz w:val="28"/>
          <w:szCs w:val="28"/>
        </w:rPr>
        <w:t>Worksong</w:t>
      </w:r>
      <w:proofErr w:type="spellEnd"/>
      <w:r w:rsidR="00DE52A1">
        <w:rPr>
          <w:rFonts w:ascii="Arial" w:hAnsi="Arial" w:cs="Arial"/>
          <w:i/>
          <w:iCs/>
          <w:sz w:val="28"/>
          <w:szCs w:val="28"/>
        </w:rPr>
        <w:t xml:space="preserve"> Nanocluster </w:t>
      </w:r>
      <w:bookmarkEnd w:id="1"/>
    </w:p>
    <w:p w14:paraId="2F43D14F" w14:textId="3DCE3991" w:rsidR="001827AE" w:rsidRPr="001827AE" w:rsidRDefault="001827AE" w:rsidP="001827AE">
      <w:p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17649">
        <w:rPr>
          <w:rFonts w:ascii="Arial" w:hAnsi="Arial" w:cs="Arial"/>
          <w:b/>
          <w:bCs/>
          <w:sz w:val="28"/>
          <w:szCs w:val="28"/>
        </w:rPr>
        <w:t>4</w:t>
      </w:r>
      <w:r w:rsidRPr="001827AE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35CDA">
        <w:rPr>
          <w:rFonts w:ascii="Arial" w:hAnsi="Arial" w:cs="Arial"/>
          <w:b/>
          <w:bCs/>
          <w:sz w:val="28"/>
          <w:szCs w:val="28"/>
        </w:rPr>
        <w:t>June 1</w:t>
      </w:r>
      <w:r w:rsidRPr="001827AE">
        <w:rPr>
          <w:rFonts w:ascii="Arial" w:hAnsi="Arial" w:cs="Arial"/>
          <w:b/>
          <w:bCs/>
          <w:sz w:val="28"/>
          <w:szCs w:val="28"/>
        </w:rPr>
        <w:t>, 2020</w:t>
      </w:r>
    </w:p>
    <w:p w14:paraId="2E532E5E" w14:textId="53B4BE87" w:rsidR="001827AE" w:rsidRPr="00C6007E" w:rsidRDefault="001827AE" w:rsidP="00C6007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2" w:name="_Hlk35932111"/>
      <w:bookmarkStart w:id="3" w:name="_Hlk35932540"/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bookmarkEnd w:id="2"/>
      <w:r w:rsidR="00DE52A1">
        <w:rPr>
          <w:rFonts w:ascii="Arial" w:hAnsi="Arial" w:cs="Arial"/>
          <w:sz w:val="28"/>
          <w:szCs w:val="28"/>
        </w:rPr>
        <w:t>Page 200, #1-7</w:t>
      </w:r>
    </w:p>
    <w:bookmarkEnd w:id="3"/>
    <w:p w14:paraId="404A3462" w14:textId="65047181" w:rsidR="001827AE" w:rsidRPr="006F7F02" w:rsidRDefault="001827AE" w:rsidP="001827AE">
      <w:pPr>
        <w:rPr>
          <w:rFonts w:ascii="Arial" w:hAnsi="Arial" w:cs="Arial"/>
          <w:b/>
          <w:bCs/>
          <w:sz w:val="28"/>
          <w:szCs w:val="28"/>
        </w:rPr>
      </w:pPr>
      <w:r w:rsidRPr="006F7F02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17649">
        <w:rPr>
          <w:rFonts w:ascii="Arial" w:hAnsi="Arial" w:cs="Arial"/>
          <w:b/>
          <w:bCs/>
          <w:sz w:val="28"/>
          <w:szCs w:val="28"/>
        </w:rPr>
        <w:t>5</w:t>
      </w:r>
      <w:r w:rsidRPr="006F7F0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E52A1">
        <w:rPr>
          <w:rFonts w:ascii="Arial" w:hAnsi="Arial" w:cs="Arial"/>
          <w:b/>
          <w:bCs/>
          <w:sz w:val="28"/>
          <w:szCs w:val="28"/>
        </w:rPr>
        <w:t xml:space="preserve">June </w:t>
      </w:r>
      <w:r w:rsidR="00D35CDA">
        <w:rPr>
          <w:rFonts w:ascii="Arial" w:hAnsi="Arial" w:cs="Arial"/>
          <w:b/>
          <w:bCs/>
          <w:sz w:val="28"/>
          <w:szCs w:val="28"/>
        </w:rPr>
        <w:t>2</w:t>
      </w:r>
      <w:r w:rsidRPr="006F7F02">
        <w:rPr>
          <w:rFonts w:ascii="Arial" w:hAnsi="Arial" w:cs="Arial"/>
          <w:b/>
          <w:bCs/>
          <w:sz w:val="28"/>
          <w:szCs w:val="28"/>
        </w:rPr>
        <w:t>, 2020</w:t>
      </w:r>
    </w:p>
    <w:p w14:paraId="56C2E018" w14:textId="741250DA" w:rsidR="00B8757C" w:rsidRPr="00AC782F" w:rsidRDefault="00DE52A1" w:rsidP="00B875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bookmarkStart w:id="4" w:name="_Hlk41291218"/>
      <w:r w:rsidRPr="00AC2767">
        <w:rPr>
          <w:rFonts w:ascii="Arial" w:hAnsi="Arial" w:cs="Arial"/>
          <w:sz w:val="28"/>
          <w:szCs w:val="28"/>
        </w:rPr>
        <w:t xml:space="preserve">Watch the Khan Academy </w:t>
      </w:r>
      <w:r>
        <w:rPr>
          <w:rFonts w:ascii="Arial" w:hAnsi="Arial" w:cs="Arial"/>
          <w:i/>
          <w:iCs/>
          <w:sz w:val="28"/>
          <w:szCs w:val="28"/>
        </w:rPr>
        <w:t>Corporations and Limited Liability</w:t>
      </w:r>
      <w:r w:rsidRPr="00AC2767">
        <w:rPr>
          <w:rFonts w:ascii="Arial" w:hAnsi="Arial" w:cs="Arial"/>
          <w:i/>
          <w:iCs/>
          <w:sz w:val="28"/>
          <w:szCs w:val="28"/>
        </w:rPr>
        <w:t xml:space="preserve"> </w:t>
      </w:r>
      <w:r w:rsidRPr="00AC2767">
        <w:rPr>
          <w:rFonts w:ascii="Arial" w:hAnsi="Arial" w:cs="Arial"/>
          <w:sz w:val="28"/>
          <w:szCs w:val="28"/>
        </w:rPr>
        <w:t>Video</w:t>
      </w:r>
      <w:r w:rsidRPr="00D35CDA">
        <w:rPr>
          <w:rFonts w:ascii="Arial" w:hAnsi="Arial" w:cs="Arial"/>
          <w:sz w:val="28"/>
          <w:szCs w:val="28"/>
        </w:rPr>
        <w:t xml:space="preserve">: </w:t>
      </w:r>
      <w:bookmarkEnd w:id="4"/>
      <w:r w:rsidRPr="00D35CDA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D35CDA">
          <w:rPr>
            <w:rStyle w:val="Hyperlink"/>
            <w:rFonts w:ascii="Arial" w:hAnsi="Arial" w:cs="Arial"/>
            <w:sz w:val="28"/>
            <w:szCs w:val="28"/>
          </w:rPr>
          <w:t>https://youtu.be/VnTlKcIigyY</w:t>
        </w:r>
      </w:hyperlink>
      <w:r w:rsidR="00D35CDA" w:rsidRPr="00D35CDA">
        <w:rPr>
          <w:rFonts w:ascii="Arial" w:hAnsi="Arial" w:cs="Arial"/>
          <w:sz w:val="28"/>
          <w:szCs w:val="28"/>
        </w:rPr>
        <w:t>;</w:t>
      </w:r>
      <w:r w:rsidR="00D35CDA">
        <w:rPr>
          <w:rFonts w:ascii="Arial" w:hAnsi="Arial" w:cs="Arial"/>
          <w:sz w:val="28"/>
          <w:szCs w:val="28"/>
        </w:rPr>
        <w:t xml:space="preserve"> </w:t>
      </w:r>
      <w:r w:rsidR="00D35CDA" w:rsidRPr="00AC2767">
        <w:rPr>
          <w:rFonts w:ascii="Arial" w:hAnsi="Arial" w:cs="Arial"/>
          <w:sz w:val="28"/>
          <w:szCs w:val="28"/>
        </w:rPr>
        <w:t xml:space="preserve">Watch the Khan Academy </w:t>
      </w:r>
      <w:proofErr w:type="gramStart"/>
      <w:r w:rsidR="00D35CDA">
        <w:rPr>
          <w:rFonts w:ascii="Arial" w:hAnsi="Arial" w:cs="Arial"/>
          <w:i/>
          <w:iCs/>
          <w:sz w:val="28"/>
          <w:szCs w:val="28"/>
        </w:rPr>
        <w:t xml:space="preserve">Is </w:t>
      </w:r>
      <w:r w:rsidR="00D35CDA">
        <w:rPr>
          <w:rFonts w:ascii="Arial" w:hAnsi="Arial" w:cs="Arial"/>
          <w:i/>
          <w:iCs/>
          <w:sz w:val="28"/>
          <w:szCs w:val="28"/>
        </w:rPr>
        <w:t xml:space="preserve"> Limited</w:t>
      </w:r>
      <w:proofErr w:type="gramEnd"/>
      <w:r w:rsidR="00D35CDA">
        <w:rPr>
          <w:rFonts w:ascii="Arial" w:hAnsi="Arial" w:cs="Arial"/>
          <w:i/>
          <w:iCs/>
          <w:sz w:val="28"/>
          <w:szCs w:val="28"/>
        </w:rPr>
        <w:t xml:space="preserve"> Liability</w:t>
      </w:r>
      <w:r w:rsidR="00D35CDA">
        <w:rPr>
          <w:rFonts w:ascii="Arial" w:hAnsi="Arial" w:cs="Arial"/>
          <w:i/>
          <w:iCs/>
          <w:sz w:val="28"/>
          <w:szCs w:val="28"/>
        </w:rPr>
        <w:t xml:space="preserve"> or Double Taxation Fair?</w:t>
      </w:r>
      <w:r w:rsidR="00D35CDA" w:rsidRPr="00AC2767">
        <w:rPr>
          <w:rFonts w:ascii="Arial" w:hAnsi="Arial" w:cs="Arial"/>
          <w:i/>
          <w:iCs/>
          <w:sz w:val="28"/>
          <w:szCs w:val="28"/>
        </w:rPr>
        <w:t xml:space="preserve"> </w:t>
      </w:r>
      <w:r w:rsidR="00D35CDA" w:rsidRPr="00AC2767">
        <w:rPr>
          <w:rFonts w:ascii="Arial" w:hAnsi="Arial" w:cs="Arial"/>
          <w:sz w:val="28"/>
          <w:szCs w:val="28"/>
        </w:rPr>
        <w:t>Video:</w:t>
      </w:r>
      <w:r w:rsidR="00D35CDA">
        <w:rPr>
          <w:rFonts w:ascii="Arial" w:hAnsi="Arial" w:cs="Arial"/>
          <w:sz w:val="28"/>
          <w:szCs w:val="28"/>
        </w:rPr>
        <w:t xml:space="preserve">  </w:t>
      </w:r>
      <w:hyperlink r:id="rId6" w:history="1">
        <w:r w:rsidR="00D35CDA" w:rsidRPr="00AE2610">
          <w:rPr>
            <w:rStyle w:val="Hyperlink"/>
            <w:rFonts w:ascii="Arial" w:hAnsi="Arial" w:cs="Arial"/>
            <w:sz w:val="28"/>
            <w:szCs w:val="28"/>
          </w:rPr>
          <w:t>https://youtu.be/IiKKAw38ss0</w:t>
        </w:r>
      </w:hyperlink>
      <w:r w:rsidR="00D35CDA">
        <w:rPr>
          <w:rFonts w:ascii="Arial" w:hAnsi="Arial" w:cs="Arial"/>
          <w:sz w:val="28"/>
          <w:szCs w:val="28"/>
        </w:rPr>
        <w:t xml:space="preserve">; </w:t>
      </w:r>
      <w:r w:rsidR="00D35CDA" w:rsidRPr="00AC2767">
        <w:rPr>
          <w:rFonts w:ascii="Arial" w:hAnsi="Arial" w:cs="Arial"/>
          <w:sz w:val="28"/>
          <w:szCs w:val="28"/>
        </w:rPr>
        <w:t xml:space="preserve">Watch the Khan Academy </w:t>
      </w:r>
      <w:r w:rsidR="00D35CDA">
        <w:rPr>
          <w:rFonts w:ascii="Arial" w:hAnsi="Arial" w:cs="Arial"/>
          <w:i/>
          <w:iCs/>
          <w:sz w:val="28"/>
          <w:szCs w:val="28"/>
        </w:rPr>
        <w:t>Transfer Pricing and Tax Havens</w:t>
      </w:r>
      <w:r w:rsidR="00D35CDA" w:rsidRPr="00AC2767">
        <w:rPr>
          <w:rFonts w:ascii="Arial" w:hAnsi="Arial" w:cs="Arial"/>
          <w:i/>
          <w:iCs/>
          <w:sz w:val="28"/>
          <w:szCs w:val="28"/>
        </w:rPr>
        <w:t xml:space="preserve"> </w:t>
      </w:r>
      <w:r w:rsidR="00D35CDA" w:rsidRPr="00AC2767">
        <w:rPr>
          <w:rFonts w:ascii="Arial" w:hAnsi="Arial" w:cs="Arial"/>
          <w:sz w:val="28"/>
          <w:szCs w:val="28"/>
        </w:rPr>
        <w:t>Video</w:t>
      </w:r>
      <w:r w:rsidR="00D35CDA" w:rsidRPr="00D35CDA">
        <w:rPr>
          <w:rFonts w:ascii="Arial" w:hAnsi="Arial" w:cs="Arial"/>
          <w:sz w:val="28"/>
          <w:szCs w:val="28"/>
        </w:rPr>
        <w:t xml:space="preserve">:  </w:t>
      </w:r>
      <w:hyperlink r:id="rId7" w:history="1">
        <w:r w:rsidR="00D35CDA" w:rsidRPr="00AE2610">
          <w:rPr>
            <w:rStyle w:val="Hyperlink"/>
            <w:rFonts w:ascii="Arial" w:hAnsi="Arial" w:cs="Arial"/>
            <w:sz w:val="28"/>
            <w:szCs w:val="28"/>
          </w:rPr>
          <w:t>https://youtu.be/TLSYwkWCIzA</w:t>
        </w:r>
      </w:hyperlink>
      <w:r w:rsidR="00D35CDA">
        <w:rPr>
          <w:rFonts w:ascii="Arial" w:hAnsi="Arial" w:cs="Arial"/>
          <w:sz w:val="28"/>
          <w:szCs w:val="28"/>
        </w:rPr>
        <w:t xml:space="preserve"> </w:t>
      </w:r>
    </w:p>
    <w:p w14:paraId="638F60A9" w14:textId="76C06E74" w:rsidR="00AC782F" w:rsidRPr="00AC782F" w:rsidRDefault="00AC782F" w:rsidP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17649">
        <w:rPr>
          <w:rFonts w:ascii="Arial" w:hAnsi="Arial" w:cs="Arial"/>
          <w:b/>
          <w:bCs/>
          <w:sz w:val="28"/>
          <w:szCs w:val="28"/>
        </w:rPr>
        <w:t>6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35CDA">
        <w:rPr>
          <w:rFonts w:ascii="Arial" w:hAnsi="Arial" w:cs="Arial"/>
          <w:b/>
          <w:bCs/>
          <w:sz w:val="28"/>
          <w:szCs w:val="28"/>
        </w:rPr>
        <w:t>June 3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75182010" w14:textId="17EBF417" w:rsidR="003F5B3C" w:rsidRPr="003F5B3C" w:rsidRDefault="001873D3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r w:rsidR="00B8757C">
        <w:rPr>
          <w:rFonts w:ascii="Arial" w:hAnsi="Arial" w:cs="Arial"/>
          <w:sz w:val="28"/>
          <w:szCs w:val="28"/>
        </w:rPr>
        <w:t xml:space="preserve">Page </w:t>
      </w:r>
      <w:r w:rsidR="00D35CDA">
        <w:rPr>
          <w:rFonts w:ascii="Arial" w:hAnsi="Arial" w:cs="Arial"/>
          <w:sz w:val="28"/>
          <w:szCs w:val="28"/>
        </w:rPr>
        <w:t>2</w:t>
      </w:r>
      <w:r w:rsidR="00B8757C">
        <w:rPr>
          <w:rFonts w:ascii="Arial" w:hAnsi="Arial" w:cs="Arial"/>
          <w:sz w:val="28"/>
          <w:szCs w:val="28"/>
        </w:rPr>
        <w:t>0</w:t>
      </w:r>
      <w:r w:rsidR="00D35CDA">
        <w:rPr>
          <w:rFonts w:ascii="Arial" w:hAnsi="Arial" w:cs="Arial"/>
          <w:sz w:val="28"/>
          <w:szCs w:val="28"/>
        </w:rPr>
        <w:t>4</w:t>
      </w:r>
      <w:r w:rsidR="00B8757C">
        <w:rPr>
          <w:rFonts w:ascii="Arial" w:hAnsi="Arial" w:cs="Arial"/>
          <w:sz w:val="28"/>
          <w:szCs w:val="28"/>
        </w:rPr>
        <w:t>, #1-</w:t>
      </w:r>
      <w:r w:rsidR="00D35CDA">
        <w:rPr>
          <w:rFonts w:ascii="Arial" w:hAnsi="Arial" w:cs="Arial"/>
          <w:sz w:val="28"/>
          <w:szCs w:val="28"/>
        </w:rPr>
        <w:t>8</w:t>
      </w:r>
    </w:p>
    <w:p w14:paraId="141E1C98" w14:textId="5EA6B7CD" w:rsidR="00BC17C9" w:rsidRPr="00AC782F" w:rsidRDefault="00BC17C9" w:rsidP="00BC17C9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35CDA">
        <w:rPr>
          <w:rFonts w:ascii="Arial" w:hAnsi="Arial" w:cs="Arial"/>
          <w:b/>
          <w:bCs/>
          <w:sz w:val="28"/>
          <w:szCs w:val="28"/>
        </w:rPr>
        <w:t>June 4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78E99B40" w14:textId="4DC4A37D" w:rsidR="00D63EC6" w:rsidRPr="00AC2767" w:rsidRDefault="00AC2767" w:rsidP="00AC276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AC2767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AC2767">
        <w:rPr>
          <w:rFonts w:ascii="Arial" w:hAnsi="Arial" w:cs="Arial"/>
          <w:sz w:val="28"/>
          <w:szCs w:val="28"/>
        </w:rPr>
        <w:t xml:space="preserve">  </w:t>
      </w:r>
      <w:r w:rsidR="00D35CDA">
        <w:rPr>
          <w:rFonts w:ascii="Arial" w:hAnsi="Arial" w:cs="Arial"/>
          <w:sz w:val="28"/>
          <w:szCs w:val="28"/>
        </w:rPr>
        <w:t>Page 206, #1-8</w:t>
      </w:r>
      <w:r w:rsidR="00B67667">
        <w:rPr>
          <w:rFonts w:ascii="Arial" w:hAnsi="Arial" w:cs="Arial"/>
          <w:sz w:val="28"/>
          <w:szCs w:val="28"/>
        </w:rPr>
        <w:t xml:space="preserve"> </w:t>
      </w:r>
    </w:p>
    <w:p w14:paraId="4F376DC8" w14:textId="7EB856A2" w:rsidR="00AC782F" w:rsidRPr="00AC782F" w:rsidRDefault="00AC782F" w:rsidP="00AC782F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BC17C9">
        <w:rPr>
          <w:rFonts w:ascii="Arial" w:hAnsi="Arial" w:cs="Arial"/>
          <w:b/>
          <w:bCs/>
          <w:sz w:val="28"/>
          <w:szCs w:val="28"/>
        </w:rPr>
        <w:t>8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35CDA">
        <w:rPr>
          <w:rFonts w:ascii="Arial" w:hAnsi="Arial" w:cs="Arial"/>
          <w:b/>
          <w:bCs/>
          <w:sz w:val="28"/>
          <w:szCs w:val="28"/>
        </w:rPr>
        <w:t>June 5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3AAEABD1" w14:textId="2E6AF184" w:rsidR="001873D3" w:rsidRPr="00D35CDA" w:rsidRDefault="001873D3" w:rsidP="001873D3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bookmarkStart w:id="5" w:name="_Hlk35942218"/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bookmarkEnd w:id="5"/>
      <w:r w:rsidR="00D35CDA">
        <w:rPr>
          <w:rFonts w:ascii="Arial" w:hAnsi="Arial" w:cs="Arial"/>
          <w:i/>
          <w:iCs/>
          <w:sz w:val="28"/>
          <w:szCs w:val="28"/>
        </w:rPr>
        <w:t>Unit 3 Review Quiz</w:t>
      </w:r>
    </w:p>
    <w:sectPr w:rsidR="001873D3" w:rsidRPr="00D35CDA" w:rsidSect="00D63EC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79EA"/>
    <w:multiLevelType w:val="hybridMultilevel"/>
    <w:tmpl w:val="B0CC0DFC"/>
    <w:lvl w:ilvl="0" w:tplc="C66E23A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0BEC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6CBDE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258FC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8493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E4A14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C2506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2E7D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8385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19AA"/>
    <w:multiLevelType w:val="hybridMultilevel"/>
    <w:tmpl w:val="38E6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1093"/>
    <w:multiLevelType w:val="hybridMultilevel"/>
    <w:tmpl w:val="F466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80434"/>
    <w:multiLevelType w:val="hybridMultilevel"/>
    <w:tmpl w:val="D2F82A36"/>
    <w:lvl w:ilvl="0" w:tplc="E5D60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CE726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2DF4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CA02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47BA6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0712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601B2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A422E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E37F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1DBA"/>
    <w:multiLevelType w:val="hybridMultilevel"/>
    <w:tmpl w:val="F2623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B7C59"/>
    <w:multiLevelType w:val="hybridMultilevel"/>
    <w:tmpl w:val="7CE62792"/>
    <w:lvl w:ilvl="0" w:tplc="7AA4807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4005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EE34A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7EC4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25F0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8154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4CA9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0E264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2076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50ED7"/>
    <w:rsid w:val="000C7109"/>
    <w:rsid w:val="000D505F"/>
    <w:rsid w:val="00115DB6"/>
    <w:rsid w:val="00173EB8"/>
    <w:rsid w:val="001772E6"/>
    <w:rsid w:val="00177BB8"/>
    <w:rsid w:val="001827AE"/>
    <w:rsid w:val="001873D3"/>
    <w:rsid w:val="001A1030"/>
    <w:rsid w:val="00217649"/>
    <w:rsid w:val="00226A48"/>
    <w:rsid w:val="0024355F"/>
    <w:rsid w:val="002703C3"/>
    <w:rsid w:val="002F2291"/>
    <w:rsid w:val="002F3821"/>
    <w:rsid w:val="003B61C2"/>
    <w:rsid w:val="003F5B3C"/>
    <w:rsid w:val="005615D5"/>
    <w:rsid w:val="00584E2C"/>
    <w:rsid w:val="0067326B"/>
    <w:rsid w:val="006C1A9B"/>
    <w:rsid w:val="006D608D"/>
    <w:rsid w:val="006F7F02"/>
    <w:rsid w:val="007A43EB"/>
    <w:rsid w:val="0099027B"/>
    <w:rsid w:val="009B7891"/>
    <w:rsid w:val="00A00103"/>
    <w:rsid w:val="00A275D2"/>
    <w:rsid w:val="00A60EAA"/>
    <w:rsid w:val="00A6180E"/>
    <w:rsid w:val="00A723D0"/>
    <w:rsid w:val="00AC2767"/>
    <w:rsid w:val="00AC5A26"/>
    <w:rsid w:val="00AC782F"/>
    <w:rsid w:val="00AD5665"/>
    <w:rsid w:val="00B67667"/>
    <w:rsid w:val="00B8757C"/>
    <w:rsid w:val="00BC17C9"/>
    <w:rsid w:val="00BC7340"/>
    <w:rsid w:val="00C51C9B"/>
    <w:rsid w:val="00C6007E"/>
    <w:rsid w:val="00C63EBB"/>
    <w:rsid w:val="00C70050"/>
    <w:rsid w:val="00C706C0"/>
    <w:rsid w:val="00CD5D3D"/>
    <w:rsid w:val="00D35CDA"/>
    <w:rsid w:val="00D63EC6"/>
    <w:rsid w:val="00D87FFD"/>
    <w:rsid w:val="00DA40ED"/>
    <w:rsid w:val="00DE52A1"/>
    <w:rsid w:val="00DF6D90"/>
    <w:rsid w:val="00E5078A"/>
    <w:rsid w:val="00ED3C7E"/>
    <w:rsid w:val="00F3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D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7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80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4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LSYwkWCI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iKKAw38ss0" TargetMode="External"/><Relationship Id="rId5" Type="http://schemas.openxmlformats.org/officeDocument/2006/relationships/hyperlink" Target="https://youtu.be/VnTlKcIigy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2020-05-25T16:32:00Z</dcterms:created>
  <dcterms:modified xsi:type="dcterms:W3CDTF">2020-05-25T16:32:00Z</dcterms:modified>
</cp:coreProperties>
</file>